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59DD" w14:textId="5221AFEE" w:rsidR="004107D9" w:rsidRPr="007161D5" w:rsidRDefault="007161D5" w:rsidP="004B69E0">
      <w:pPr>
        <w:jc w:val="both"/>
        <w:rPr>
          <w:rFonts w:eastAsia="Calibri"/>
          <w:noProof/>
          <w:sz w:val="32"/>
        </w:rPr>
      </w:pPr>
      <w:r w:rsidRPr="00936086">
        <w:rPr>
          <w:rFonts w:eastAsia="Calibri"/>
          <w:noProof/>
          <w:sz w:val="28"/>
        </w:rPr>
        <w:drawing>
          <wp:anchor distT="0" distB="0" distL="114300" distR="114300" simplePos="0" relativeHeight="251688960" behindDoc="1" locked="0" layoutInCell="1" allowOverlap="1" wp14:anchorId="70E508DD" wp14:editId="19A73AC9">
            <wp:simplePos x="0" y="0"/>
            <wp:positionH relativeFrom="column">
              <wp:posOffset>3959225</wp:posOffset>
            </wp:positionH>
            <wp:positionV relativeFrom="paragraph">
              <wp:posOffset>3029585</wp:posOffset>
            </wp:positionV>
            <wp:extent cx="164274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291" y="21349"/>
                <wp:lineTo x="2129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6D5">
        <w:rPr>
          <w:noProof/>
        </w:rPr>
        <w:drawing>
          <wp:anchor distT="0" distB="0" distL="114300" distR="114300" simplePos="0" relativeHeight="251673600" behindDoc="1" locked="0" layoutInCell="1" allowOverlap="1" wp14:anchorId="40EBCD12" wp14:editId="32F43D7A">
            <wp:simplePos x="0" y="0"/>
            <wp:positionH relativeFrom="column">
              <wp:posOffset>511810</wp:posOffset>
            </wp:positionH>
            <wp:positionV relativeFrom="paragraph">
              <wp:posOffset>2972435</wp:posOffset>
            </wp:positionV>
            <wp:extent cx="1790700" cy="1751965"/>
            <wp:effectExtent l="0" t="0" r="0" b="635"/>
            <wp:wrapTight wrapText="bothSides">
              <wp:wrapPolygon edited="0">
                <wp:start x="0" y="0"/>
                <wp:lineTo x="0" y="21373"/>
                <wp:lineTo x="21370" y="21373"/>
                <wp:lineTo x="2137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D7" w:rsidRPr="003B58D7">
        <w:t xml:space="preserve"> </w:t>
      </w:r>
      <w:r w:rsidR="003B58D7" w:rsidRPr="003B58D7">
        <w:rPr>
          <w:rFonts w:eastAsia="Calibri"/>
          <w:noProof/>
          <w:sz w:val="32"/>
          <w:szCs w:val="28"/>
        </w:rPr>
        <w:t>En este Verano de Ciencia20 te</w:t>
      </w:r>
      <w:r w:rsidR="003B58D7" w:rsidRPr="003B58D7">
        <w:rPr>
          <w:rFonts w:eastAsia="Calibri"/>
          <w:noProof/>
          <w:sz w:val="32"/>
          <w:szCs w:val="28"/>
        </w:rPr>
        <w:t xml:space="preserve"> </w:t>
      </w:r>
      <w:r w:rsidRPr="007161D5">
        <w:rPr>
          <w:rFonts w:eastAsia="Calibri"/>
          <w:noProof/>
          <w:sz w:val="32"/>
        </w:rPr>
        <w:t>proponemos la charla de Carlos Chordá  “Aproximadamente”  en la que nos explica de dónde sacan los ciéntificos sus cifras y la importancia de efectuar una buena estimación incluso si los datos de entrada pueden estar incompletos. No es adivinar sino realizar cálculos basándose en conocimientos o experiencias adquiridas anteriormente como bien lo explica con la anécdota de Enrico Fermi.</w:t>
      </w:r>
      <w:r w:rsidR="004B69E0" w:rsidRPr="007161D5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31616" behindDoc="1" locked="0" layoutInCell="1" allowOverlap="1" wp14:anchorId="15525261" wp14:editId="06976EF6">
                <wp:simplePos x="0" y="0"/>
                <wp:positionH relativeFrom="margin">
                  <wp:align>right</wp:align>
                </wp:positionH>
                <wp:positionV relativeFrom="margin">
                  <wp:posOffset>1806489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left:0;text-align:left;margin-left:185.8pt;margin-top:142.25pt;width:237pt;height:126pt;z-index:-25168486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69E0" w:rsidRPr="007161D5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48000" behindDoc="1" locked="0" layoutInCell="1" allowOverlap="1" wp14:anchorId="5CB121E0" wp14:editId="66D07461">
                <wp:simplePos x="0" y="0"/>
                <wp:positionH relativeFrom="margin">
                  <wp:posOffset>-80484</wp:posOffset>
                </wp:positionH>
                <wp:positionV relativeFrom="margin">
                  <wp:posOffset>1801571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27" type="#_x0000_t202" style="position:absolute;left:0;text-align:left;margin-left:-6.35pt;margin-top:141.85pt;width:237pt;height:126pt;z-index:-25166848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B69E0" w:rsidRPr="007161D5">
        <w:rPr>
          <w:rFonts w:eastAsia="Calibri"/>
          <w:noProof/>
          <w:sz w:val="32"/>
        </w:rPr>
        <w:t xml:space="preserve"> </w:t>
      </w:r>
    </w:p>
    <w:p w14:paraId="5FE7BA60" w14:textId="4A56C485" w:rsidR="007161D5" w:rsidRDefault="007161D5" w:rsidP="004B69E0">
      <w:pPr>
        <w:jc w:val="both"/>
        <w:rPr>
          <w:rFonts w:eastAsia="Calibri"/>
          <w:noProof/>
          <w:sz w:val="28"/>
        </w:rPr>
      </w:pPr>
    </w:p>
    <w:p w14:paraId="285D1B74" w14:textId="77777777" w:rsidR="007161D5" w:rsidRPr="004B69E0" w:rsidRDefault="007161D5" w:rsidP="004B69E0">
      <w:pPr>
        <w:jc w:val="both"/>
        <w:rPr>
          <w:rFonts w:eastAsia="Calibri"/>
          <w:noProof/>
          <w:sz w:val="28"/>
        </w:rPr>
      </w:pPr>
    </w:p>
    <w:p w14:paraId="74B70430" w14:textId="5B37CBBB" w:rsidR="004107D9" w:rsidRDefault="004107D9" w:rsidP="003736D5">
      <w:pPr>
        <w:jc w:val="center"/>
        <w:rPr>
          <w:rFonts w:eastAsia="Calibri"/>
          <w:noProof/>
          <w:sz w:val="28"/>
        </w:rPr>
      </w:pPr>
    </w:p>
    <w:p w14:paraId="068FB34F" w14:textId="77777777" w:rsidR="007161D5" w:rsidRDefault="007161D5" w:rsidP="003736D5">
      <w:pPr>
        <w:jc w:val="center"/>
        <w:rPr>
          <w:rFonts w:eastAsia="Calibri"/>
          <w:noProof/>
          <w:sz w:val="28"/>
        </w:rPr>
      </w:pPr>
    </w:p>
    <w:p w14:paraId="51F0243E" w14:textId="3B3F6EEE" w:rsidR="00141CE0" w:rsidRDefault="00FB4467" w:rsidP="00D55C0E">
      <w:pPr>
        <w:rPr>
          <w:rFonts w:eastAsia="Calibri"/>
          <w:sz w:val="28"/>
        </w:rPr>
      </w:pPr>
      <w:r w:rsidRPr="00FB4467">
        <w:rPr>
          <w:rFonts w:eastAsia="Calibri"/>
          <w:sz w:val="28"/>
        </w:rPr>
        <w:t xml:space="preserve"> </w:t>
      </w:r>
    </w:p>
    <w:p w14:paraId="6BEB9EEC" w14:textId="59E73CCB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2E9574AA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7E4DB734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23BEB70F" w:rsidR="006250D7" w:rsidRDefault="006250D7" w:rsidP="00D55C0E">
      <w:pPr>
        <w:jc w:val="both"/>
        <w:rPr>
          <w:rFonts w:eastAsia="Calibri"/>
          <w:sz w:val="28"/>
        </w:rPr>
      </w:pPr>
    </w:p>
    <w:p w14:paraId="66817A5C" w14:textId="77777777" w:rsidR="005944DB" w:rsidRDefault="005944DB" w:rsidP="00D55C0E">
      <w:pPr>
        <w:jc w:val="both"/>
        <w:rPr>
          <w:rFonts w:eastAsia="Calibri"/>
          <w:sz w:val="28"/>
        </w:rPr>
      </w:pPr>
    </w:p>
    <w:p w14:paraId="2CAB4D3C" w14:textId="594E6447" w:rsidR="004107D9" w:rsidRDefault="00472219" w:rsidP="00637189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  <w:r w:rsidRPr="00472219">
        <w:rPr>
          <w:noProof/>
        </w:rPr>
        <w:t xml:space="preserve"> </w:t>
      </w:r>
    </w:p>
    <w:p w14:paraId="25A7838F" w14:textId="16A66635" w:rsidR="00482EA6" w:rsidRPr="005944DB" w:rsidRDefault="0022009C" w:rsidP="00482EA6">
      <w:pPr>
        <w:jc w:val="both"/>
        <w:rPr>
          <w:noProof/>
          <w:sz w:val="32"/>
        </w:rPr>
      </w:pPr>
      <w:r w:rsidRPr="0022009C">
        <w:rPr>
          <w:noProof/>
        </w:rPr>
        <w:drawing>
          <wp:anchor distT="0" distB="0" distL="114300" distR="114300" simplePos="0" relativeHeight="251699200" behindDoc="1" locked="0" layoutInCell="1" allowOverlap="1" wp14:anchorId="73EADF70" wp14:editId="09A4A52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8275" cy="1407160"/>
            <wp:effectExtent l="0" t="0" r="9525" b="2540"/>
            <wp:wrapTight wrapText="bothSides">
              <wp:wrapPolygon edited="0">
                <wp:start x="0" y="0"/>
                <wp:lineTo x="0" y="21347"/>
                <wp:lineTo x="21457" y="21347"/>
                <wp:lineTo x="2145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09C">
        <w:rPr>
          <w:noProof/>
        </w:rPr>
        <w:t xml:space="preserve"> </w:t>
      </w:r>
      <w:r w:rsidR="00482EA6" w:rsidRPr="00482EA6">
        <w:t xml:space="preserve"> </w:t>
      </w:r>
      <w:r w:rsidR="00482EA6" w:rsidRPr="005944DB">
        <w:rPr>
          <w:noProof/>
          <w:sz w:val="32"/>
        </w:rPr>
        <w:t>Carlos Chordá es biólogo, profe, divulgador y escritor ocasional: 'Ciencia para Nicolás', 'El yeti y otros bichos ¡vaya timo!' y recién salido del horno: 'Más Ciencia para Nicolás'.</w:t>
      </w:r>
    </w:p>
    <w:p w14:paraId="0DD2AC58" w14:textId="536DB025" w:rsidR="0016178E" w:rsidRPr="005944DB" w:rsidRDefault="00482EA6" w:rsidP="00482EA6">
      <w:pPr>
        <w:jc w:val="both"/>
        <w:rPr>
          <w:rStyle w:val="Textoennegrita"/>
          <w:b w:val="0"/>
          <w:color w:val="484848"/>
          <w:sz w:val="36"/>
          <w:szCs w:val="21"/>
          <w:bdr w:val="none" w:sz="0" w:space="0" w:color="auto" w:frame="1"/>
        </w:rPr>
      </w:pPr>
      <w:r w:rsidRPr="005944DB">
        <w:rPr>
          <w:noProof/>
          <w:sz w:val="32"/>
        </w:rPr>
        <w:t>Edita el blog La ciencia es bella y colabora en Naukas. Miembro de ARP-Sociedad Para el Avance del Pensamiento Crítico y del Club de Amigos de la Ciencia de Navarra.</w:t>
      </w:r>
    </w:p>
    <w:p w14:paraId="7291DA7B" w14:textId="08ABC4DE" w:rsidR="0095350B" w:rsidRPr="00AC47A2" w:rsidRDefault="0022009C" w:rsidP="00637189">
      <w:pPr>
        <w:jc w:val="both"/>
        <w:rPr>
          <w:rFonts w:eastAsia="Calibri"/>
          <w:b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07977DF" wp14:editId="6696015A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571625" cy="635"/>
                <wp:effectExtent l="0" t="0" r="9525" b="1270"/>
                <wp:wrapTight wrapText="bothSides">
                  <wp:wrapPolygon edited="0">
                    <wp:start x="0" y="0"/>
                    <wp:lineTo x="0" y="20535"/>
                    <wp:lineTo x="21469" y="20535"/>
                    <wp:lineTo x="21469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D2A3B" w14:textId="6CF90FFD" w:rsidR="00471D27" w:rsidRPr="00471D27" w:rsidRDefault="00471D27" w:rsidP="00471D27">
                            <w:pPr>
                              <w:pStyle w:val="Descripcin"/>
                              <w:rPr>
                                <w:bCs/>
                                <w:color w:val="484848"/>
                                <w:sz w:val="48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71D27">
                              <w:rPr>
                                <w:sz w:val="32"/>
                              </w:rPr>
                              <w:t>Síguele en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77DF" id="Cuadro de texto 10" o:spid="_x0000_s1028" type="#_x0000_t202" style="position:absolute;left:0;text-align:left;margin-left:0;margin-top:1.8pt;width:123.75pt;height:.0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" stroked="f">
                <v:textbox style="mso-fit-shape-to-text:t" inset="0,0,0,0">
                  <w:txbxContent>
                    <w:p w14:paraId="036D2A3B" w14:textId="6CF90FFD" w:rsidR="00471D27" w:rsidRPr="00471D27" w:rsidRDefault="00471D27" w:rsidP="00471D27">
                      <w:pPr>
                        <w:pStyle w:val="Descripcin"/>
                        <w:rPr>
                          <w:bCs/>
                          <w:color w:val="484848"/>
                          <w:sz w:val="48"/>
                          <w:szCs w:val="21"/>
                          <w:bdr w:val="none" w:sz="0" w:space="0" w:color="auto" w:frame="1"/>
                        </w:rPr>
                      </w:pPr>
                      <w:r w:rsidRPr="00471D27">
                        <w:rPr>
                          <w:sz w:val="32"/>
                        </w:rPr>
                        <w:t>Síguele en Twitter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D1B1D91" w14:textId="5A89282E" w:rsidR="00CF49A8" w:rsidRDefault="00CF49A8" w:rsidP="00590A06">
      <w:pPr>
        <w:jc w:val="center"/>
        <w:rPr>
          <w:rFonts w:eastAsia="Calibri"/>
        </w:rPr>
      </w:pPr>
    </w:p>
    <w:p w14:paraId="40B94992" w14:textId="3E9FBE3E" w:rsidR="00CF49A8" w:rsidRDefault="00CF49A8" w:rsidP="00CF49A8">
      <w:pPr>
        <w:rPr>
          <w:rFonts w:eastAsia="Calibri"/>
        </w:rPr>
      </w:pPr>
    </w:p>
    <w:p w14:paraId="11521516" w14:textId="77777777" w:rsidR="00AA320F" w:rsidRPr="00C26BBF" w:rsidRDefault="00AA320F" w:rsidP="00CF49A8">
      <w:pPr>
        <w:rPr>
          <w:rFonts w:eastAsia="Calibri"/>
        </w:rPr>
      </w:pPr>
    </w:p>
    <w:sectPr w:rsidR="00AA320F" w:rsidRPr="00C26BBF" w:rsidSect="0034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6DE94" w14:textId="77777777" w:rsidR="00A1190C" w:rsidRDefault="00A1190C">
      <w:r>
        <w:separator/>
      </w:r>
    </w:p>
  </w:endnote>
  <w:endnote w:type="continuationSeparator" w:id="0">
    <w:p w14:paraId="612D1DFF" w14:textId="77777777" w:rsidR="00A1190C" w:rsidRDefault="00A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C3A01" w14:textId="77777777" w:rsidR="00A1190C" w:rsidRDefault="00A1190C">
      <w:r>
        <w:separator/>
      </w:r>
    </w:p>
  </w:footnote>
  <w:footnote w:type="continuationSeparator" w:id="0">
    <w:p w14:paraId="56090B9B" w14:textId="77777777" w:rsidR="00A1190C" w:rsidRDefault="00A1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16861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19925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795B8139" w:rsidR="00CF101F" w:rsidRDefault="00E74420" w:rsidP="00676393">
          <w:pPr>
            <w:pStyle w:val="Encabezado"/>
            <w:ind w:left="-71"/>
            <w:rPr>
              <w:b/>
            </w:rPr>
          </w:pPr>
          <w:r w:rsidRPr="00E74420">
            <w:rPr>
              <w:b/>
            </w:rPr>
            <w:drawing>
              <wp:anchor distT="0" distB="0" distL="114300" distR="114300" simplePos="0" relativeHeight="251660288" behindDoc="0" locked="0" layoutInCell="1" allowOverlap="1" wp14:anchorId="46796E94" wp14:editId="2739CD53">
                <wp:simplePos x="0" y="0"/>
                <wp:positionH relativeFrom="column">
                  <wp:posOffset>-45997</wp:posOffset>
                </wp:positionH>
                <wp:positionV relativeFrom="paragraph">
                  <wp:posOffset>24178</wp:posOffset>
                </wp:positionV>
                <wp:extent cx="3800611" cy="1024604"/>
                <wp:effectExtent l="0" t="0" r="0" b="444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0611" cy="1024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6226A55C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7E8D4E55" w:rsidR="009B2266" w:rsidRPr="0055716C" w:rsidRDefault="000C3623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C3623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CIENCIA20-12</w:t>
                                      </w:r>
                                    </w:p>
                                  </w:tc>
                                </w:tr>
                                <w:tr w:rsidR="009B2266" w:rsidRPr="00AE3A4F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1A9593B5" w:rsidR="009B2266" w:rsidRPr="00AE3A4F" w:rsidRDefault="007161D5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  <w:lang w:val="en-US"/>
                                        </w:rPr>
                                        <w:t>Aproximadamente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780AE4E9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7161D5" w:rsidRPr="007161D5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Carlos Chordá  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7E8D4E55" w:rsidR="009B2266" w:rsidRPr="0055716C" w:rsidRDefault="000C3623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0C3623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CIENCIA20-12</w:t>
                                </w:r>
                              </w:p>
                            </w:tc>
                          </w:tr>
                          <w:tr w:rsidR="009B2266" w:rsidRPr="00AE3A4F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1A9593B5" w:rsidR="009B2266" w:rsidRPr="00AE3A4F" w:rsidRDefault="007161D5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  <w:lang w:val="en-US"/>
                                  </w:rPr>
                                  <w:t>Aproximadamente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780AE4E9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7161D5" w:rsidRPr="007161D5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Carlos Chordá  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9FD02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165B7"/>
    <w:rsid w:val="00022696"/>
    <w:rsid w:val="000234DB"/>
    <w:rsid w:val="00027412"/>
    <w:rsid w:val="00031805"/>
    <w:rsid w:val="0003465D"/>
    <w:rsid w:val="00036771"/>
    <w:rsid w:val="000557FD"/>
    <w:rsid w:val="00056783"/>
    <w:rsid w:val="00065ADB"/>
    <w:rsid w:val="00075D35"/>
    <w:rsid w:val="00087DB0"/>
    <w:rsid w:val="00092FE5"/>
    <w:rsid w:val="00096FF0"/>
    <w:rsid w:val="000A0C01"/>
    <w:rsid w:val="000A43D5"/>
    <w:rsid w:val="000B49D3"/>
    <w:rsid w:val="000B5789"/>
    <w:rsid w:val="000C3623"/>
    <w:rsid w:val="000C4696"/>
    <w:rsid w:val="000D22B8"/>
    <w:rsid w:val="000D4E7F"/>
    <w:rsid w:val="000E5AA8"/>
    <w:rsid w:val="001051CF"/>
    <w:rsid w:val="0013014B"/>
    <w:rsid w:val="00140D53"/>
    <w:rsid w:val="00141CE0"/>
    <w:rsid w:val="00153F9D"/>
    <w:rsid w:val="00156BC6"/>
    <w:rsid w:val="0016178E"/>
    <w:rsid w:val="00164730"/>
    <w:rsid w:val="00165F78"/>
    <w:rsid w:val="00167A0C"/>
    <w:rsid w:val="0019199D"/>
    <w:rsid w:val="001A0D33"/>
    <w:rsid w:val="001A112A"/>
    <w:rsid w:val="001A72C6"/>
    <w:rsid w:val="001B0ABA"/>
    <w:rsid w:val="001E2DCD"/>
    <w:rsid w:val="001E43D3"/>
    <w:rsid w:val="001F5C91"/>
    <w:rsid w:val="001F5D61"/>
    <w:rsid w:val="00201097"/>
    <w:rsid w:val="00212351"/>
    <w:rsid w:val="002165F5"/>
    <w:rsid w:val="0022009C"/>
    <w:rsid w:val="002212E1"/>
    <w:rsid w:val="00227030"/>
    <w:rsid w:val="00232016"/>
    <w:rsid w:val="00237F2C"/>
    <w:rsid w:val="0026295A"/>
    <w:rsid w:val="0026427E"/>
    <w:rsid w:val="00265786"/>
    <w:rsid w:val="00277855"/>
    <w:rsid w:val="00280061"/>
    <w:rsid w:val="002C3972"/>
    <w:rsid w:val="002D0326"/>
    <w:rsid w:val="002D1B4D"/>
    <w:rsid w:val="002D2AF4"/>
    <w:rsid w:val="002D35D7"/>
    <w:rsid w:val="002D4E49"/>
    <w:rsid w:val="002D5DAD"/>
    <w:rsid w:val="00324BAB"/>
    <w:rsid w:val="0034768D"/>
    <w:rsid w:val="0035456F"/>
    <w:rsid w:val="003736D5"/>
    <w:rsid w:val="00394F6D"/>
    <w:rsid w:val="003A54D4"/>
    <w:rsid w:val="003B10D3"/>
    <w:rsid w:val="003B58D7"/>
    <w:rsid w:val="003C25E3"/>
    <w:rsid w:val="003D00E8"/>
    <w:rsid w:val="003D106D"/>
    <w:rsid w:val="003D4DE5"/>
    <w:rsid w:val="003E19E7"/>
    <w:rsid w:val="003F16C6"/>
    <w:rsid w:val="003F1A84"/>
    <w:rsid w:val="003F553C"/>
    <w:rsid w:val="003F5FA6"/>
    <w:rsid w:val="004107D9"/>
    <w:rsid w:val="004243AE"/>
    <w:rsid w:val="004341AB"/>
    <w:rsid w:val="004411E3"/>
    <w:rsid w:val="004545A4"/>
    <w:rsid w:val="00455F15"/>
    <w:rsid w:val="00464E27"/>
    <w:rsid w:val="00471D27"/>
    <w:rsid w:val="00472219"/>
    <w:rsid w:val="00482EA6"/>
    <w:rsid w:val="004A3131"/>
    <w:rsid w:val="004A6765"/>
    <w:rsid w:val="004B537F"/>
    <w:rsid w:val="004B69E0"/>
    <w:rsid w:val="004D1794"/>
    <w:rsid w:val="004E12B6"/>
    <w:rsid w:val="004E3F8B"/>
    <w:rsid w:val="004E664B"/>
    <w:rsid w:val="004F7D06"/>
    <w:rsid w:val="00515611"/>
    <w:rsid w:val="00526FAD"/>
    <w:rsid w:val="005539D3"/>
    <w:rsid w:val="0055716C"/>
    <w:rsid w:val="00560BE8"/>
    <w:rsid w:val="00561EA9"/>
    <w:rsid w:val="00582D64"/>
    <w:rsid w:val="00585375"/>
    <w:rsid w:val="00590A06"/>
    <w:rsid w:val="005944DB"/>
    <w:rsid w:val="0059645E"/>
    <w:rsid w:val="005A0066"/>
    <w:rsid w:val="005A0B16"/>
    <w:rsid w:val="005B2AD9"/>
    <w:rsid w:val="005B4DCA"/>
    <w:rsid w:val="005D09A8"/>
    <w:rsid w:val="005D49DD"/>
    <w:rsid w:val="005E3506"/>
    <w:rsid w:val="00613317"/>
    <w:rsid w:val="006250D7"/>
    <w:rsid w:val="00625F5E"/>
    <w:rsid w:val="0063690F"/>
    <w:rsid w:val="00637189"/>
    <w:rsid w:val="0065556E"/>
    <w:rsid w:val="00676393"/>
    <w:rsid w:val="0068449B"/>
    <w:rsid w:val="00697676"/>
    <w:rsid w:val="006A4E7D"/>
    <w:rsid w:val="006B7D85"/>
    <w:rsid w:val="006C5B32"/>
    <w:rsid w:val="006D253B"/>
    <w:rsid w:val="006D5BC9"/>
    <w:rsid w:val="006F57E1"/>
    <w:rsid w:val="007120BE"/>
    <w:rsid w:val="007155C6"/>
    <w:rsid w:val="007161D5"/>
    <w:rsid w:val="00733135"/>
    <w:rsid w:val="00737C82"/>
    <w:rsid w:val="00742C02"/>
    <w:rsid w:val="00746F5B"/>
    <w:rsid w:val="00752648"/>
    <w:rsid w:val="00761534"/>
    <w:rsid w:val="00761CF7"/>
    <w:rsid w:val="0076457A"/>
    <w:rsid w:val="00765566"/>
    <w:rsid w:val="00772220"/>
    <w:rsid w:val="007805AB"/>
    <w:rsid w:val="00786BB6"/>
    <w:rsid w:val="007A3FDC"/>
    <w:rsid w:val="007C3139"/>
    <w:rsid w:val="007C4B1D"/>
    <w:rsid w:val="007C5A44"/>
    <w:rsid w:val="007F2358"/>
    <w:rsid w:val="007F5121"/>
    <w:rsid w:val="00813D63"/>
    <w:rsid w:val="00820101"/>
    <w:rsid w:val="00823677"/>
    <w:rsid w:val="00832500"/>
    <w:rsid w:val="00845D06"/>
    <w:rsid w:val="00846AFC"/>
    <w:rsid w:val="008618EB"/>
    <w:rsid w:val="00861F3D"/>
    <w:rsid w:val="00872DA8"/>
    <w:rsid w:val="00881C82"/>
    <w:rsid w:val="00884EB7"/>
    <w:rsid w:val="00894712"/>
    <w:rsid w:val="008B075F"/>
    <w:rsid w:val="008B100D"/>
    <w:rsid w:val="008B2831"/>
    <w:rsid w:val="008B5769"/>
    <w:rsid w:val="008C6C02"/>
    <w:rsid w:val="008D480D"/>
    <w:rsid w:val="008D70BF"/>
    <w:rsid w:val="008D791D"/>
    <w:rsid w:val="008D7B11"/>
    <w:rsid w:val="008E4CAB"/>
    <w:rsid w:val="008E7EDC"/>
    <w:rsid w:val="008F2D14"/>
    <w:rsid w:val="008F2E79"/>
    <w:rsid w:val="0090336F"/>
    <w:rsid w:val="00903E27"/>
    <w:rsid w:val="009135DB"/>
    <w:rsid w:val="009138EB"/>
    <w:rsid w:val="0093171D"/>
    <w:rsid w:val="00934B7D"/>
    <w:rsid w:val="00936086"/>
    <w:rsid w:val="00937D41"/>
    <w:rsid w:val="00940D16"/>
    <w:rsid w:val="009435BE"/>
    <w:rsid w:val="00943DFF"/>
    <w:rsid w:val="00951659"/>
    <w:rsid w:val="009517F9"/>
    <w:rsid w:val="009519E5"/>
    <w:rsid w:val="0095350B"/>
    <w:rsid w:val="009839B4"/>
    <w:rsid w:val="0098491D"/>
    <w:rsid w:val="009A1F70"/>
    <w:rsid w:val="009B2266"/>
    <w:rsid w:val="009E310E"/>
    <w:rsid w:val="009E41CC"/>
    <w:rsid w:val="009F1165"/>
    <w:rsid w:val="00A024FD"/>
    <w:rsid w:val="00A1190C"/>
    <w:rsid w:val="00A128B8"/>
    <w:rsid w:val="00A141BB"/>
    <w:rsid w:val="00A200B3"/>
    <w:rsid w:val="00A26D33"/>
    <w:rsid w:val="00A26F3F"/>
    <w:rsid w:val="00A335E5"/>
    <w:rsid w:val="00A43C7F"/>
    <w:rsid w:val="00A5278F"/>
    <w:rsid w:val="00A574D7"/>
    <w:rsid w:val="00A70A5E"/>
    <w:rsid w:val="00A82117"/>
    <w:rsid w:val="00A91492"/>
    <w:rsid w:val="00AA320F"/>
    <w:rsid w:val="00AC47A2"/>
    <w:rsid w:val="00AE3A4F"/>
    <w:rsid w:val="00AE3B18"/>
    <w:rsid w:val="00AE4546"/>
    <w:rsid w:val="00AE7189"/>
    <w:rsid w:val="00AF3227"/>
    <w:rsid w:val="00B12E2E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2040"/>
    <w:rsid w:val="00BB3172"/>
    <w:rsid w:val="00BD47B9"/>
    <w:rsid w:val="00C12E1E"/>
    <w:rsid w:val="00C17603"/>
    <w:rsid w:val="00C23B95"/>
    <w:rsid w:val="00C26BBF"/>
    <w:rsid w:val="00C52C49"/>
    <w:rsid w:val="00C55860"/>
    <w:rsid w:val="00C63E7F"/>
    <w:rsid w:val="00C813F9"/>
    <w:rsid w:val="00C8556C"/>
    <w:rsid w:val="00C87927"/>
    <w:rsid w:val="00CA4E49"/>
    <w:rsid w:val="00CA6817"/>
    <w:rsid w:val="00CD40B4"/>
    <w:rsid w:val="00CE00B4"/>
    <w:rsid w:val="00CE0D18"/>
    <w:rsid w:val="00CE78C5"/>
    <w:rsid w:val="00CF101F"/>
    <w:rsid w:val="00CF2476"/>
    <w:rsid w:val="00CF49A8"/>
    <w:rsid w:val="00D21BD8"/>
    <w:rsid w:val="00D24F44"/>
    <w:rsid w:val="00D407D7"/>
    <w:rsid w:val="00D41213"/>
    <w:rsid w:val="00D47C1C"/>
    <w:rsid w:val="00D501C5"/>
    <w:rsid w:val="00D55C0E"/>
    <w:rsid w:val="00D57943"/>
    <w:rsid w:val="00D70C27"/>
    <w:rsid w:val="00D807EA"/>
    <w:rsid w:val="00DA5B23"/>
    <w:rsid w:val="00DC51CC"/>
    <w:rsid w:val="00DD3468"/>
    <w:rsid w:val="00DD4D86"/>
    <w:rsid w:val="00DE3C55"/>
    <w:rsid w:val="00DF14CC"/>
    <w:rsid w:val="00E10C77"/>
    <w:rsid w:val="00E118BA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63828"/>
    <w:rsid w:val="00E739F2"/>
    <w:rsid w:val="00E73C02"/>
    <w:rsid w:val="00E74420"/>
    <w:rsid w:val="00E7640B"/>
    <w:rsid w:val="00E80221"/>
    <w:rsid w:val="00E90E48"/>
    <w:rsid w:val="00E94F60"/>
    <w:rsid w:val="00EA44D7"/>
    <w:rsid w:val="00EA6C73"/>
    <w:rsid w:val="00EB3DE7"/>
    <w:rsid w:val="00EB44DC"/>
    <w:rsid w:val="00EC0363"/>
    <w:rsid w:val="00ED3BF7"/>
    <w:rsid w:val="00EF658D"/>
    <w:rsid w:val="00F21E50"/>
    <w:rsid w:val="00F407E7"/>
    <w:rsid w:val="00F519C5"/>
    <w:rsid w:val="00F55DDC"/>
    <w:rsid w:val="00F94ABB"/>
    <w:rsid w:val="00FA1BF3"/>
    <w:rsid w:val="00FA7BA8"/>
    <w:rsid w:val="00FB4467"/>
    <w:rsid w:val="00FC1AFE"/>
    <w:rsid w:val="00FC4707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5</cp:revision>
  <cp:lastPrinted>2020-06-14T16:48:00Z</cp:lastPrinted>
  <dcterms:created xsi:type="dcterms:W3CDTF">2020-06-14T16:45:00Z</dcterms:created>
  <dcterms:modified xsi:type="dcterms:W3CDTF">2020-06-14T16:48:00Z</dcterms:modified>
</cp:coreProperties>
</file>